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0" w:rsidRPr="00341294" w:rsidRDefault="00341294" w:rsidP="00AC0C9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16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16"/>
          <w:szCs w:val="24"/>
          <w:lang w:eastAsia="pl-PL"/>
        </w:rPr>
        <w:t xml:space="preserve">Załącznik nr 3 </w:t>
      </w:r>
      <w:r w:rsidR="00831290" w:rsidRPr="00341294">
        <w:rPr>
          <w:rFonts w:ascii="Calibri" w:eastAsia="Times New Roman" w:hAnsi="Calibri" w:cs="Times New Roman"/>
          <w:sz w:val="16"/>
          <w:szCs w:val="16"/>
          <w:lang w:eastAsia="pl-PL"/>
        </w:rPr>
        <w:t>do og</w:t>
      </w:r>
      <w:r w:rsidRPr="0034129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łoszenia </w:t>
      </w:r>
    </w:p>
    <w:p w:rsidR="00831290" w:rsidRPr="00831290" w:rsidRDefault="00831290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</w:p>
    <w:p w:rsidR="00831290" w:rsidRPr="00AC0C9F" w:rsidRDefault="00831290" w:rsidP="00AC0C9F">
      <w:pPr>
        <w:spacing w:after="0" w:afterAutospacing="1" w:line="240" w:lineRule="auto"/>
        <w:jc w:val="center"/>
        <w:rPr>
          <w:rFonts w:ascii="Calibri" w:eastAsia="SimSun" w:hAnsi="Calibri" w:cs="Arial"/>
          <w:b/>
          <w:bCs/>
          <w:szCs w:val="17"/>
          <w:lang w:eastAsia="zh-CN"/>
        </w:rPr>
      </w:pPr>
      <w:r w:rsidRPr="00831290">
        <w:rPr>
          <w:rFonts w:ascii="Calibri" w:eastAsia="SimSun" w:hAnsi="Calibri" w:cs="Arial"/>
          <w:b/>
          <w:bCs/>
          <w:szCs w:val="17"/>
          <w:lang w:eastAsia="zh-CN"/>
        </w:rPr>
        <w:t>KWESTIONARIUSZ OSOBOWY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Cs w:val="18"/>
          <w:lang w:eastAsia="pl-PL"/>
        </w:rPr>
        <w:t>I. INFORMACJE OSOBOWE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Imię i Nazwisko..........................................................................................................................................</w:t>
      </w:r>
    </w:p>
    <w:p w:rsidR="00831290" w:rsidRPr="00831290" w:rsidRDefault="00831290" w:rsidP="008312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831290">
        <w:rPr>
          <w:rFonts w:ascii="Calibri" w:eastAsia="Times New Roman" w:hAnsi="Calibri" w:cs="Times New Roman"/>
          <w:szCs w:val="24"/>
          <w:lang w:eastAsia="pl-PL"/>
        </w:rPr>
        <w:t>Miejsce zamieszkania.............................................................................................................................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Adres do korespondencji..........................................................................................................................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Telefon kontaktowy............................................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E-mail..................................................................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Obywatelstwo.....................................................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Cs w:val="18"/>
          <w:lang w:eastAsia="pl-PL"/>
        </w:rP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2340"/>
        <w:gridCol w:w="2880"/>
      </w:tblGrid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Nazwa szkoły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Kierunek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Tytuł</w:t>
            </w:r>
          </w:p>
        </w:tc>
      </w:tr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18"/>
          <w:lang w:eastAsia="pl-PL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Cs w:val="18"/>
          <w:lang w:eastAsia="pl-PL"/>
        </w:rPr>
        <w:t>III. PRZEBIEG DOTYCHCZASOWEGO ZATRUDNIENIA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01"/>
        <w:gridCol w:w="2335"/>
        <w:gridCol w:w="3045"/>
      </w:tblGrid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Nazwa </w:t>
            </w: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pracodawcy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53431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Ilość przepracowanych lat  z osobami niesamodzielnymi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Okres </w:t>
            </w: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zatrudnienia</w:t>
            </w:r>
          </w:p>
        </w:tc>
      </w:tr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831290" w:rsidRPr="00831290" w:rsidTr="007C5048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 xml:space="preserve">Razem ilość przepracowanych </w:t>
            </w:r>
            <w:r w:rsidR="00853431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>lat z osobami niesamodzielnymi</w:t>
            </w: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  <w:t>X</w:t>
            </w:r>
          </w:p>
        </w:tc>
      </w:tr>
      <w:tr w:rsidR="00AC0C9F" w:rsidRPr="00831290" w:rsidTr="003220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Nazwa </w:t>
            </w:r>
          </w:p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pracodawcy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AC0C9F" w:rsidRDefault="00AC0C9F" w:rsidP="00AC0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AC0C9F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Ilość przepracowanych lat  </w:t>
            </w:r>
            <w:r w:rsidRPr="00AC0C9F">
              <w:rPr>
                <w:rFonts w:eastAsia="Times New Roman" w:cstheme="minorHAnsi"/>
                <w:b/>
                <w:lang w:eastAsia="ar-SA"/>
              </w:rPr>
              <w:t xml:space="preserve">w pracy </w:t>
            </w:r>
            <w:r w:rsidRPr="00AC0C9F">
              <w:rPr>
                <w:rFonts w:ascii="Calibri" w:eastAsia="Times New Roman" w:hAnsi="Calibri" w:cs="Calibri"/>
                <w:b/>
                <w:lang w:eastAsia="ar-SA"/>
              </w:rPr>
              <w:t>w danym obszarze merytoryczny tj. z osobami zagrożonymi ubóstwem i wykluczeniem społecznym</w:t>
            </w:r>
            <w:r w:rsidRPr="00AC0C9F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Okres </w:t>
            </w:r>
          </w:p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zatrudnienia</w:t>
            </w:r>
          </w:p>
        </w:tc>
      </w:tr>
      <w:tr w:rsidR="00AC0C9F" w:rsidRPr="00831290" w:rsidTr="003220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AC0C9F" w:rsidRPr="00831290" w:rsidTr="003220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AC0C9F" w:rsidRPr="00831290" w:rsidTr="003220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AC0C9F" w:rsidRPr="00831290" w:rsidTr="00322004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AC0C9F" w:rsidRDefault="00AC0C9F" w:rsidP="00A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C0C9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Razem ilość przepracowanych lat </w:t>
            </w:r>
            <w:r w:rsidRPr="00AC0C9F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 pracy </w:t>
            </w:r>
            <w:r w:rsidRPr="00AC0C9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danym obszarze merytoryczny tj. z osobami zagrożonymi ubóstwem i wykluczeniem społecznym</w:t>
            </w:r>
            <w:r w:rsidRPr="00AC0C9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831290" w:rsidRDefault="00AC0C9F" w:rsidP="0032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  <w:t>X</w:t>
            </w:r>
          </w:p>
        </w:tc>
      </w:tr>
    </w:tbl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 w:val="20"/>
          <w:szCs w:val="18"/>
          <w:lang w:eastAsia="pl-PL"/>
        </w:rPr>
        <w:t>………..…………………………………………….                                                                                     …...........................................</w:t>
      </w:r>
    </w:p>
    <w:p w:rsidR="00831290" w:rsidRPr="00AC0C9F" w:rsidRDefault="00831290" w:rsidP="00AC0C9F">
      <w:pPr>
        <w:spacing w:after="0" w:line="48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  <w:t>/miejscowość, data/                                                                                                                                / podpis/</w:t>
      </w:r>
    </w:p>
    <w:sectPr w:rsidR="00831290" w:rsidRPr="00AC0C9F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F5" w:rsidRDefault="00F532F5">
      <w:pPr>
        <w:spacing w:after="0" w:line="240" w:lineRule="auto"/>
      </w:pPr>
      <w:r>
        <w:separator/>
      </w:r>
    </w:p>
  </w:endnote>
  <w:endnote w:type="continuationSeparator" w:id="0">
    <w:p w:rsidR="00F532F5" w:rsidRDefault="00F5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Pr="002E1972" w:rsidRDefault="002E1972" w:rsidP="002E1972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Projekt „Centrum Rozwoju Seniora” jest współfinansowany ze środków Europejskiego Funduszu Społecznego w ramach Regionalnego Programu Operacyjnego Województwa M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azowieckiego na lata 2014-2020, </w:t>
    </w: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Oś priorytetowa IX Wspieranie włączenia społecznego i walka z ubóstwem, Działanie 9.2 Usługi społecz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ne i usługi opieki zdrowotnej, </w:t>
    </w: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Podziałanie 9.2.1 Zwiększenie dostępności usług społecznych.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F5" w:rsidRDefault="00F532F5">
      <w:pPr>
        <w:spacing w:after="0" w:line="240" w:lineRule="auto"/>
      </w:pPr>
      <w:r>
        <w:separator/>
      </w:r>
    </w:p>
  </w:footnote>
  <w:footnote w:type="continuationSeparator" w:id="0">
    <w:p w:rsidR="00F532F5" w:rsidRDefault="00F5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361C2">
    <w:pPr>
      <w:pStyle w:val="Nagwek"/>
    </w:pPr>
    <w:r w:rsidRPr="00D361C2">
      <w:rPr>
        <w:rFonts w:ascii="Calibri" w:eastAsia="Calibri" w:hAnsi="Calibri" w:cs="Calibri"/>
        <w:noProof/>
        <w:lang w:eastAsia="pl-PL"/>
      </w:rPr>
      <w:drawing>
        <wp:inline distT="0" distB="0" distL="0" distR="0" wp14:anchorId="1491471C" wp14:editId="27BEBF63">
          <wp:extent cx="5759450" cy="45010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446035"/>
    <w:multiLevelType w:val="hybridMultilevel"/>
    <w:tmpl w:val="EE26D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5D6"/>
    <w:multiLevelType w:val="hybridMultilevel"/>
    <w:tmpl w:val="470E370C"/>
    <w:lvl w:ilvl="0" w:tplc="F1F849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055C9E"/>
    <w:rsid w:val="000B611D"/>
    <w:rsid w:val="0013164D"/>
    <w:rsid w:val="0028176A"/>
    <w:rsid w:val="002D3AE8"/>
    <w:rsid w:val="002E1972"/>
    <w:rsid w:val="00341294"/>
    <w:rsid w:val="004F4D25"/>
    <w:rsid w:val="005F2A65"/>
    <w:rsid w:val="006C2688"/>
    <w:rsid w:val="008042C6"/>
    <w:rsid w:val="00831290"/>
    <w:rsid w:val="00853431"/>
    <w:rsid w:val="008B78E0"/>
    <w:rsid w:val="00AC0C9F"/>
    <w:rsid w:val="00AE5A25"/>
    <w:rsid w:val="00B44BD6"/>
    <w:rsid w:val="00D361C2"/>
    <w:rsid w:val="00D65207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rsid w:val="00AE5A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2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2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rsid w:val="00AE5A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2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1402-827B-49FC-8695-24589A05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Tomasz Wiktorowski</cp:lastModifiedBy>
  <cp:revision>12</cp:revision>
  <cp:lastPrinted>2017-10-11T12:55:00Z</cp:lastPrinted>
  <dcterms:created xsi:type="dcterms:W3CDTF">2017-10-10T13:11:00Z</dcterms:created>
  <dcterms:modified xsi:type="dcterms:W3CDTF">2020-02-04T11:45:00Z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