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2A" w:rsidRPr="009D6B1C" w:rsidRDefault="004C252A" w:rsidP="009D6B1C">
      <w:pPr>
        <w:shd w:val="clear" w:color="auto" w:fill="FFFFFF"/>
        <w:spacing w:after="0" w:line="360" w:lineRule="auto"/>
        <w:ind w:right="-10"/>
        <w:jc w:val="center"/>
        <w:rPr>
          <w:rFonts w:ascii="Arial" w:hAnsi="Arial" w:cs="Arial"/>
          <w:b/>
          <w:bCs/>
          <w:color w:val="000000"/>
          <w:spacing w:val="3"/>
          <w:sz w:val="20"/>
          <w:szCs w:val="20"/>
        </w:rPr>
      </w:pPr>
      <w:r w:rsidRPr="009D6B1C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PRZENIESIENIE DECYZJI  O  ŚRODOWISKOWYCH   UWARUNKOWANIACH DLA PRZEDSIĘWZIĘCIA, NA RZECZ INNEGO PODMIOTU </w:t>
      </w:r>
    </w:p>
    <w:p w:rsidR="00E1156F" w:rsidRPr="009D6B1C" w:rsidRDefault="00E1156F" w:rsidP="009D6B1C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4C252A" w:rsidRPr="009D6B1C" w:rsidRDefault="004C252A" w:rsidP="009D6B1C">
      <w:pPr>
        <w:pStyle w:val="Akapitzlist"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hAnsi="Arial" w:cs="Arial"/>
          <w:sz w:val="20"/>
          <w:szCs w:val="20"/>
        </w:rPr>
      </w:pPr>
      <w:r w:rsidRPr="009D6B1C">
        <w:rPr>
          <w:rFonts w:ascii="Arial" w:hAnsi="Arial" w:cs="Arial"/>
          <w:sz w:val="20"/>
          <w:szCs w:val="20"/>
        </w:rPr>
        <w:t xml:space="preserve">Proszę wypełnić </w:t>
      </w:r>
      <w:hyperlink r:id="rId5" w:history="1">
        <w:r w:rsidRPr="009D6B1C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wniosek</w:t>
        </w:r>
      </w:hyperlink>
      <w:r w:rsidRPr="009D6B1C">
        <w:rPr>
          <w:rFonts w:ascii="Arial" w:hAnsi="Arial" w:cs="Arial"/>
          <w:color w:val="000000" w:themeColor="text1"/>
          <w:sz w:val="20"/>
          <w:szCs w:val="20"/>
        </w:rPr>
        <w:t xml:space="preserve"> o przeniesienie decyzji o środowiskowych uwarunkowaniach</w:t>
      </w:r>
      <w:r w:rsidR="009D6B1C" w:rsidRPr="009D6B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D6B1C">
        <w:rPr>
          <w:rFonts w:ascii="Arial" w:hAnsi="Arial" w:cs="Arial"/>
          <w:color w:val="000000" w:themeColor="text1"/>
          <w:sz w:val="20"/>
          <w:szCs w:val="20"/>
        </w:rPr>
        <w:t>dla</w:t>
      </w:r>
      <w:r w:rsidR="009D6B1C" w:rsidRPr="009D6B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D6B1C">
        <w:rPr>
          <w:rFonts w:ascii="Arial" w:hAnsi="Arial" w:cs="Arial"/>
          <w:color w:val="000000" w:themeColor="text1"/>
          <w:sz w:val="20"/>
          <w:szCs w:val="20"/>
        </w:rPr>
        <w:t>przedsięwzięcia, na rzecz innego podmiotu</w:t>
      </w:r>
      <w:r w:rsidRPr="009D6B1C">
        <w:rPr>
          <w:rFonts w:ascii="Arial" w:hAnsi="Arial" w:cs="Arial"/>
          <w:sz w:val="20"/>
          <w:szCs w:val="20"/>
        </w:rPr>
        <w:t xml:space="preserve"> lub napisać go samodzielnie (formularz wniosku nie jest obowiązkowy).</w:t>
      </w:r>
    </w:p>
    <w:p w:rsidR="009D6B1C" w:rsidRPr="009D6B1C" w:rsidRDefault="004C252A" w:rsidP="009D6B1C">
      <w:pPr>
        <w:pStyle w:val="Akapitzlist"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hAnsi="Arial" w:cs="Arial"/>
          <w:sz w:val="20"/>
          <w:szCs w:val="20"/>
        </w:rPr>
      </w:pPr>
      <w:r w:rsidRPr="009D6B1C">
        <w:rPr>
          <w:rFonts w:ascii="Arial" w:hAnsi="Arial" w:cs="Arial"/>
          <w:sz w:val="20"/>
          <w:szCs w:val="20"/>
        </w:rPr>
        <w:t>Proszę dokonać opłaty skarbowej za przeniesienie decyzji o środowiskowych uwarunkowaniach i dowód jej wniesienia dołączyć do wniosku.</w:t>
      </w:r>
    </w:p>
    <w:p w:rsidR="009D6B1C" w:rsidRPr="009D6B1C" w:rsidRDefault="004C252A" w:rsidP="009D6B1C">
      <w:pPr>
        <w:pStyle w:val="Akapitzlist"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hAnsi="Arial" w:cs="Arial"/>
          <w:sz w:val="20"/>
          <w:szCs w:val="20"/>
        </w:rPr>
      </w:pPr>
      <w:r w:rsidRPr="009D6B1C">
        <w:rPr>
          <w:rFonts w:ascii="Arial" w:hAnsi="Arial" w:cs="Arial"/>
          <w:sz w:val="20"/>
          <w:szCs w:val="20"/>
        </w:rPr>
        <w:t>W przypadku prowadzenia sprawy przez pełnomocnika, należy dołączyć oryginał  pełnomocnictwa lub urzędowo poświadczony odpis pełnomocnictwa, należy dokonać opłaty skarbowej i dowód jej wniesienia należy dołączyć do wniosku.</w:t>
      </w:r>
    </w:p>
    <w:p w:rsidR="004C252A" w:rsidRPr="009D6B1C" w:rsidRDefault="004C252A" w:rsidP="009D6B1C">
      <w:pPr>
        <w:pStyle w:val="Akapitzlist"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hAnsi="Arial" w:cs="Arial"/>
          <w:sz w:val="20"/>
          <w:szCs w:val="20"/>
        </w:rPr>
      </w:pPr>
      <w:r w:rsidRPr="009D6B1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Zgodnie z Kodeksem postępowania administracyjnego sprawa zostanie załatwiona                   w ciągu 1 miesiąca, a w sprawach skomplikowanych w ciągu 2 miesięcy (w przypadku uzupełnień termin może ulec wydłużeniu).</w:t>
      </w:r>
    </w:p>
    <w:p w:rsidR="004C252A" w:rsidRPr="009D6B1C" w:rsidRDefault="004C252A" w:rsidP="009D6B1C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4C252A" w:rsidRPr="009D6B1C" w:rsidRDefault="004C252A" w:rsidP="009D6B1C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Wymagane dokumenty:</w:t>
      </w:r>
    </w:p>
    <w:p w:rsidR="009D6B1C" w:rsidRDefault="004C252A" w:rsidP="009D6B1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0"/>
          <w:szCs w:val="20"/>
        </w:rPr>
      </w:pPr>
      <w:r w:rsidRPr="009D6B1C">
        <w:rPr>
          <w:rFonts w:ascii="Arial" w:hAnsi="Arial" w:cs="Arial"/>
          <w:sz w:val="20"/>
          <w:szCs w:val="20"/>
        </w:rPr>
        <w:t xml:space="preserve">Zgoda strony, na rzecz której decyzja o środowiskowych uwarunkowaniach została wydana, </w:t>
      </w:r>
      <w:r w:rsidR="009D6B1C" w:rsidRPr="009D6B1C">
        <w:rPr>
          <w:rFonts w:ascii="Arial" w:hAnsi="Arial" w:cs="Arial"/>
          <w:sz w:val="20"/>
          <w:szCs w:val="20"/>
        </w:rPr>
        <w:t xml:space="preserve">                 </w:t>
      </w:r>
      <w:r w:rsidRPr="009D6B1C">
        <w:rPr>
          <w:rFonts w:ascii="Arial" w:hAnsi="Arial" w:cs="Arial"/>
          <w:sz w:val="20"/>
          <w:szCs w:val="20"/>
        </w:rPr>
        <w:t>na przeniesienie decyzji.</w:t>
      </w:r>
    </w:p>
    <w:p w:rsidR="004C252A" w:rsidRDefault="004C252A" w:rsidP="009D6B1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0"/>
          <w:szCs w:val="20"/>
        </w:rPr>
      </w:pPr>
      <w:r w:rsidRPr="009D6B1C">
        <w:rPr>
          <w:rFonts w:ascii="Arial" w:hAnsi="Arial" w:cs="Arial"/>
          <w:sz w:val="20"/>
          <w:szCs w:val="20"/>
        </w:rPr>
        <w:t>Oświadczenie podmiotu, na rzecz którego decyzja ma być przeniesiona, o tym, że przyjmuje warunki zawarte w decyzji podlegającej przeniesieniu.</w:t>
      </w:r>
    </w:p>
    <w:p w:rsidR="004C252A" w:rsidRDefault="004C252A" w:rsidP="009D6B1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0"/>
          <w:szCs w:val="20"/>
        </w:rPr>
      </w:pPr>
      <w:r w:rsidRPr="009D6B1C">
        <w:rPr>
          <w:rFonts w:ascii="Arial" w:hAnsi="Arial" w:cs="Arial"/>
          <w:color w:val="000000"/>
          <w:sz w:val="20"/>
          <w:szCs w:val="20"/>
        </w:rPr>
        <w:t>Pełnomocnictwo (</w:t>
      </w:r>
      <w:r w:rsidRPr="009D6B1C">
        <w:rPr>
          <w:rFonts w:ascii="Arial" w:hAnsi="Arial" w:cs="Arial"/>
          <w:sz w:val="20"/>
          <w:szCs w:val="20"/>
        </w:rPr>
        <w:t xml:space="preserve">w przypadku prowadzenia sprawy przez pełnomocnika należy zgodnie </w:t>
      </w:r>
      <w:r w:rsidR="009D6B1C">
        <w:rPr>
          <w:rFonts w:ascii="Arial" w:hAnsi="Arial" w:cs="Arial"/>
          <w:sz w:val="20"/>
          <w:szCs w:val="20"/>
        </w:rPr>
        <w:t xml:space="preserve">                 z</w:t>
      </w:r>
      <w:r w:rsidRPr="009D6B1C">
        <w:rPr>
          <w:rFonts w:ascii="Arial" w:hAnsi="Arial" w:cs="Arial"/>
          <w:sz w:val="20"/>
          <w:szCs w:val="20"/>
        </w:rPr>
        <w:t xml:space="preserve"> art. 33 Kpa dołączyć oryginał pełnomocnictwa lub urzędowo poświadczony odpis pełnomocnictwa).</w:t>
      </w:r>
    </w:p>
    <w:p w:rsidR="004C252A" w:rsidRPr="009D6B1C" w:rsidRDefault="004C252A" w:rsidP="009D6B1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0"/>
          <w:szCs w:val="20"/>
        </w:rPr>
      </w:pPr>
      <w:r w:rsidRPr="009D6B1C">
        <w:rPr>
          <w:rFonts w:ascii="Arial" w:hAnsi="Arial" w:cs="Arial"/>
          <w:sz w:val="20"/>
          <w:szCs w:val="20"/>
        </w:rPr>
        <w:t>Dowód wpłaty świadczący o dokonaniu opłaty skarbowej.</w:t>
      </w:r>
    </w:p>
    <w:p w:rsidR="004C252A" w:rsidRPr="009D6B1C" w:rsidRDefault="004C252A" w:rsidP="009D6B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C252A" w:rsidRPr="009D6B1C" w:rsidRDefault="004C252A" w:rsidP="009D6B1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złożenia dokumentów</w:t>
      </w:r>
    </w:p>
    <w:p w:rsidR="004C252A" w:rsidRPr="009D6B1C" w:rsidRDefault="004C252A" w:rsidP="009D6B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sz w:val="20"/>
          <w:szCs w:val="20"/>
          <w:lang w:eastAsia="pl-PL"/>
        </w:rPr>
        <w:t xml:space="preserve">Urząd Gminy w Słupnie, Wydział Ochrony Środowiska i Gospodarki Wodno-Kanalizacyjnej, </w:t>
      </w:r>
      <w:r w:rsidR="009D6B1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9D6B1C">
        <w:rPr>
          <w:rFonts w:ascii="Arial" w:eastAsia="Times New Roman" w:hAnsi="Arial" w:cs="Arial"/>
          <w:sz w:val="20"/>
          <w:szCs w:val="20"/>
          <w:lang w:eastAsia="pl-PL"/>
        </w:rPr>
        <w:t>ul. Miszewska 8a, 09-472 Słupno, tel. (24) 267-95-75.</w:t>
      </w:r>
    </w:p>
    <w:p w:rsidR="004C252A" w:rsidRPr="009D6B1C" w:rsidRDefault="004C252A" w:rsidP="009D6B1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C252A" w:rsidRPr="009D6B1C" w:rsidRDefault="004C252A" w:rsidP="009D6B1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E1156F" w:rsidRPr="009D6B1C" w:rsidRDefault="004C252A" w:rsidP="009D6B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sz w:val="20"/>
          <w:szCs w:val="20"/>
          <w:lang w:eastAsia="pl-PL"/>
        </w:rPr>
        <w:t>We wszystkich przypadkach opłata pobierana jest w momencie składania wniosku o dokonanie czynności urzędowej:</w:t>
      </w:r>
    </w:p>
    <w:p w:rsidR="00E1156F" w:rsidRPr="009D6B1C" w:rsidRDefault="004C252A" w:rsidP="009D6B1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205 zł</w:t>
      </w:r>
      <w:r w:rsidRPr="009D6B1C">
        <w:rPr>
          <w:rFonts w:ascii="Arial" w:eastAsia="Times New Roman" w:hAnsi="Arial" w:cs="Arial"/>
          <w:sz w:val="20"/>
          <w:szCs w:val="20"/>
          <w:lang w:eastAsia="pl-PL"/>
        </w:rPr>
        <w:t>   - za wydanie decyzji o środowiskowych uwarunkowaniach        </w:t>
      </w:r>
    </w:p>
    <w:p w:rsidR="004C252A" w:rsidRPr="009D6B1C" w:rsidRDefault="004C252A" w:rsidP="009D6B1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17 zł</w:t>
      </w:r>
      <w:r w:rsidRPr="009D6B1C">
        <w:rPr>
          <w:rFonts w:ascii="Arial" w:eastAsia="Times New Roman" w:hAnsi="Arial" w:cs="Arial"/>
          <w:sz w:val="20"/>
          <w:szCs w:val="20"/>
          <w:lang w:eastAsia="pl-PL"/>
        </w:rPr>
        <w:t>     - za dokument stwierdzający udzielenie pełnomocnictwa lub prokury.</w:t>
      </w:r>
    </w:p>
    <w:p w:rsidR="004C252A" w:rsidRPr="009D6B1C" w:rsidRDefault="004C252A" w:rsidP="009D6B1C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C252A" w:rsidRPr="009D6B1C" w:rsidRDefault="004C252A" w:rsidP="009D6B1C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odwoławczy:</w:t>
      </w:r>
    </w:p>
    <w:p w:rsidR="004C252A" w:rsidRPr="009D6B1C" w:rsidRDefault="004C252A" w:rsidP="009D6B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o środowiskowych uwarunkowaniach wydanej przez </w:t>
      </w:r>
      <w:r w:rsidR="00E1156F" w:rsidRPr="009D6B1C">
        <w:rPr>
          <w:rFonts w:ascii="Arial" w:eastAsia="Times New Roman" w:hAnsi="Arial" w:cs="Arial"/>
          <w:sz w:val="20"/>
          <w:szCs w:val="20"/>
          <w:lang w:eastAsia="pl-PL"/>
        </w:rPr>
        <w:t>Wójta Gminy</w:t>
      </w:r>
      <w:r w:rsidRPr="009D6B1C">
        <w:rPr>
          <w:rFonts w:ascii="Arial" w:eastAsia="Times New Roman" w:hAnsi="Arial" w:cs="Arial"/>
          <w:sz w:val="20"/>
          <w:szCs w:val="20"/>
          <w:lang w:eastAsia="pl-PL"/>
        </w:rPr>
        <w:t xml:space="preserve"> w Słupnie, przysługuje do Samorządowego Kolegium Odwoławczego w Płocku za jego pośrednictwem, </w:t>
      </w:r>
      <w:r w:rsidR="009D6B1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  <w:r w:rsidRPr="009D6B1C">
        <w:rPr>
          <w:rFonts w:ascii="Arial" w:eastAsia="Times New Roman" w:hAnsi="Arial" w:cs="Arial"/>
          <w:sz w:val="20"/>
          <w:szCs w:val="20"/>
          <w:lang w:eastAsia="pl-PL"/>
        </w:rPr>
        <w:t>w terminie 14 dni od daty jej otrzymania.</w:t>
      </w:r>
    </w:p>
    <w:p w:rsidR="004C252A" w:rsidRPr="009D6B1C" w:rsidRDefault="004C252A" w:rsidP="009D6B1C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C252A" w:rsidRPr="009D6B1C" w:rsidRDefault="004C252A" w:rsidP="009D6B1C">
      <w:p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Podstawa prawna:</w:t>
      </w:r>
    </w:p>
    <w:p w:rsidR="009D6B1C" w:rsidRPr="009D6B1C" w:rsidRDefault="004C252A" w:rsidP="009D6B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6B1C">
        <w:rPr>
          <w:rFonts w:ascii="Arial" w:eastAsia="Times New Roman" w:hAnsi="Arial" w:cs="Arial"/>
          <w:sz w:val="20"/>
          <w:szCs w:val="20"/>
          <w:lang w:eastAsia="pl-PL"/>
        </w:rPr>
        <w:t xml:space="preserve">Ustawa z dnia 14 czerwca 1960r. Kodeks postępowania administracyjnego </w:t>
      </w:r>
      <w:r w:rsidRPr="009D6B1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D6B1C">
        <w:rPr>
          <w:rFonts w:ascii="Arial" w:hAnsi="Arial" w:cs="Arial"/>
          <w:sz w:val="20"/>
          <w:szCs w:val="20"/>
        </w:rPr>
        <w:t xml:space="preserve">(tj. </w:t>
      </w:r>
      <w:r w:rsidRPr="009D6B1C">
        <w:rPr>
          <w:rFonts w:ascii="Arial" w:hAnsi="Arial" w:cs="Arial"/>
          <w:color w:val="000000"/>
          <w:sz w:val="20"/>
          <w:szCs w:val="20"/>
        </w:rPr>
        <w:t xml:space="preserve">Dz. U.  </w:t>
      </w:r>
      <w:r w:rsidRPr="009D6B1C">
        <w:rPr>
          <w:rFonts w:ascii="Arial" w:hAnsi="Arial" w:cs="Arial"/>
          <w:iCs/>
          <w:color w:val="000000"/>
          <w:sz w:val="20"/>
          <w:szCs w:val="20"/>
        </w:rPr>
        <w:t>z</w:t>
      </w:r>
      <w:r w:rsidRPr="009D6B1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D6B1C">
        <w:rPr>
          <w:rFonts w:ascii="Arial" w:hAnsi="Arial" w:cs="Arial"/>
          <w:color w:val="000000"/>
          <w:sz w:val="20"/>
          <w:szCs w:val="20"/>
        </w:rPr>
        <w:t xml:space="preserve">2017 </w:t>
      </w:r>
      <w:r w:rsidR="00E1156F" w:rsidRPr="009D6B1C">
        <w:rPr>
          <w:rFonts w:ascii="Arial" w:hAnsi="Arial" w:cs="Arial"/>
          <w:color w:val="000000"/>
          <w:sz w:val="20"/>
          <w:szCs w:val="20"/>
        </w:rPr>
        <w:t>r.  poz. 1257</w:t>
      </w:r>
      <w:r w:rsidRPr="009D6B1C">
        <w:rPr>
          <w:rFonts w:ascii="Arial" w:hAnsi="Arial" w:cs="Arial"/>
          <w:sz w:val="20"/>
          <w:szCs w:val="20"/>
        </w:rPr>
        <w:t>).</w:t>
      </w:r>
    </w:p>
    <w:p w:rsidR="009D6B1C" w:rsidRDefault="004C252A" w:rsidP="009D6B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6B1C">
        <w:rPr>
          <w:rFonts w:ascii="Arial" w:hAnsi="Arial" w:cs="Arial"/>
          <w:color w:val="000000"/>
          <w:sz w:val="20"/>
          <w:szCs w:val="20"/>
        </w:rPr>
        <w:t>Ustawa z dnia 3 października 200</w:t>
      </w:r>
      <w:r w:rsidR="00E1156F" w:rsidRPr="009D6B1C">
        <w:rPr>
          <w:rFonts w:ascii="Arial" w:hAnsi="Arial" w:cs="Arial"/>
          <w:color w:val="000000"/>
          <w:sz w:val="20"/>
          <w:szCs w:val="20"/>
        </w:rPr>
        <w:t>8r. o udostępnianiu informacji</w:t>
      </w:r>
      <w:r w:rsidRPr="009D6B1C">
        <w:rPr>
          <w:rFonts w:ascii="Arial" w:hAnsi="Arial" w:cs="Arial"/>
          <w:color w:val="000000"/>
          <w:sz w:val="20"/>
          <w:szCs w:val="20"/>
        </w:rPr>
        <w:t xml:space="preserve"> o środowisku i jego ochronie, udziale społeczeństwa w ochronie środowiska oraz o ocenach oddziaływania na środowisko </w:t>
      </w:r>
      <w:r w:rsidRPr="009D6B1C">
        <w:rPr>
          <w:rFonts w:ascii="Arial" w:hAnsi="Arial" w:cs="Arial"/>
          <w:sz w:val="20"/>
          <w:szCs w:val="20"/>
        </w:rPr>
        <w:t xml:space="preserve">(tj. Dz. U. z 2017r. poz. 1405 z </w:t>
      </w:r>
      <w:proofErr w:type="spellStart"/>
      <w:r w:rsidRPr="009D6B1C">
        <w:rPr>
          <w:rFonts w:ascii="Arial" w:hAnsi="Arial" w:cs="Arial"/>
          <w:sz w:val="20"/>
          <w:szCs w:val="20"/>
        </w:rPr>
        <w:t>późn</w:t>
      </w:r>
      <w:proofErr w:type="spellEnd"/>
      <w:r w:rsidRPr="009D6B1C">
        <w:rPr>
          <w:rFonts w:ascii="Arial" w:hAnsi="Arial" w:cs="Arial"/>
          <w:sz w:val="20"/>
          <w:szCs w:val="20"/>
        </w:rPr>
        <w:t>. zm.).</w:t>
      </w:r>
    </w:p>
    <w:p w:rsidR="004C252A" w:rsidRPr="009D6B1C" w:rsidRDefault="004C252A" w:rsidP="009D6B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6B1C">
        <w:rPr>
          <w:rFonts w:ascii="Arial" w:eastAsia="Times New Roman" w:hAnsi="Arial" w:cs="Arial"/>
          <w:sz w:val="20"/>
          <w:szCs w:val="20"/>
          <w:lang w:eastAsia="pl-PL"/>
        </w:rPr>
        <w:t xml:space="preserve">Ustawa z dnia 16 listopada 2006r. o opłacie skarbowej (tj. </w:t>
      </w:r>
      <w:r w:rsidR="00536C87" w:rsidRPr="009D6B1C">
        <w:rPr>
          <w:rFonts w:ascii="Arial" w:eastAsia="Times New Roman" w:hAnsi="Arial" w:cs="Arial"/>
          <w:sz w:val="20"/>
          <w:szCs w:val="20"/>
          <w:lang w:eastAsia="pl-PL"/>
        </w:rPr>
        <w:t>Dz. U. z 2016 r., poz. 1</w:t>
      </w:r>
      <w:r w:rsidRPr="009D6B1C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536C87" w:rsidRPr="009D6B1C">
        <w:rPr>
          <w:rFonts w:ascii="Arial" w:eastAsia="Times New Roman" w:hAnsi="Arial" w:cs="Arial"/>
          <w:sz w:val="20"/>
          <w:szCs w:val="20"/>
          <w:lang w:eastAsia="pl-PL"/>
        </w:rPr>
        <w:t>27</w:t>
      </w:r>
      <w:r w:rsidRPr="009D6B1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9D6B1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9D6B1C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9D6B1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D6B1C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9D6B1C" w:rsidRDefault="009D6B1C" w:rsidP="009D6B1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4C252A" w:rsidRPr="009D6B1C" w:rsidRDefault="004C252A" w:rsidP="009D6B1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4C252A" w:rsidRPr="009D6B1C" w:rsidRDefault="004C252A" w:rsidP="009D6B1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sz w:val="20"/>
          <w:szCs w:val="20"/>
          <w:lang w:eastAsia="pl-PL"/>
        </w:rPr>
        <w:t>Od decyzji przysługuje stronie prawo wniesienia odwołania do Samorządowego Kolegium Odwoławczego w Płocku, w terminie 14 dni od daty jej doręczenia (odbioru) za pośrednictwem Wydziału Ochrony Środowiska.</w:t>
      </w:r>
    </w:p>
    <w:p w:rsidR="009D6B1C" w:rsidRDefault="009D6B1C" w:rsidP="009D6B1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C252A" w:rsidRPr="009D6B1C" w:rsidRDefault="004C252A" w:rsidP="009D6B1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D6B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informacje</w:t>
      </w:r>
    </w:p>
    <w:p w:rsidR="004C252A" w:rsidRPr="009D6B1C" w:rsidRDefault="004C252A" w:rsidP="009D6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6B1C">
        <w:rPr>
          <w:rFonts w:ascii="Arial" w:eastAsia="Times New Roman" w:hAnsi="Arial" w:cs="Arial"/>
          <w:sz w:val="20"/>
          <w:szCs w:val="20"/>
          <w:lang w:eastAsia="pl-PL"/>
        </w:rPr>
        <w:t>Dodatkowe informacje udzielane są przez pracownika Wydziału Ochrony Środowiska</w:t>
      </w:r>
      <w:r w:rsidR="009D6B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D6B1C">
        <w:rPr>
          <w:rFonts w:ascii="Arial" w:eastAsia="Times New Roman" w:hAnsi="Arial" w:cs="Arial"/>
          <w:sz w:val="20"/>
          <w:szCs w:val="20"/>
          <w:lang w:eastAsia="pl-PL"/>
        </w:rPr>
        <w:t>i Gospodarki Wodno-Kanalizacja pok. 4, tel. (24) 267-95-75</w:t>
      </w:r>
    </w:p>
    <w:p w:rsidR="005D49D9" w:rsidRPr="009D6B1C" w:rsidRDefault="009972D8" w:rsidP="00E1156F">
      <w:pPr>
        <w:rPr>
          <w:rFonts w:ascii="Arial" w:hAnsi="Arial" w:cs="Arial"/>
          <w:sz w:val="20"/>
          <w:szCs w:val="20"/>
        </w:rPr>
      </w:pPr>
    </w:p>
    <w:sectPr w:rsidR="005D49D9" w:rsidRPr="009D6B1C" w:rsidSect="009D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176"/>
    <w:multiLevelType w:val="hybridMultilevel"/>
    <w:tmpl w:val="53B2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076F"/>
    <w:multiLevelType w:val="multilevel"/>
    <w:tmpl w:val="B52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427CE"/>
    <w:multiLevelType w:val="hybridMultilevel"/>
    <w:tmpl w:val="D04A3222"/>
    <w:lvl w:ilvl="0" w:tplc="AEBCE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A2116"/>
    <w:multiLevelType w:val="multilevel"/>
    <w:tmpl w:val="0AF4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C62DD"/>
    <w:multiLevelType w:val="hybridMultilevel"/>
    <w:tmpl w:val="FA648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35ADB"/>
    <w:multiLevelType w:val="hybridMultilevel"/>
    <w:tmpl w:val="9CF4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33CFF"/>
    <w:multiLevelType w:val="hybridMultilevel"/>
    <w:tmpl w:val="3D2C17C0"/>
    <w:lvl w:ilvl="0" w:tplc="04A44046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63DA2"/>
    <w:multiLevelType w:val="hybridMultilevel"/>
    <w:tmpl w:val="552ABFF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2A"/>
    <w:rsid w:val="00156E87"/>
    <w:rsid w:val="0037614A"/>
    <w:rsid w:val="004C252A"/>
    <w:rsid w:val="00536C87"/>
    <w:rsid w:val="009972D8"/>
    <w:rsid w:val="009D6B1C"/>
    <w:rsid w:val="00E1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489F8-7F95-4BD8-801A-1D6022DC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252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C25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C25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.warszawa.pl/sites/default/files/6a_zalacznik_wniosek_o_przeniesienie_2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Markowska</dc:creator>
  <cp:lastModifiedBy>Dominika</cp:lastModifiedBy>
  <cp:revision>3</cp:revision>
  <dcterms:created xsi:type="dcterms:W3CDTF">2018-01-16T14:01:00Z</dcterms:created>
  <dcterms:modified xsi:type="dcterms:W3CDTF">2018-02-07T07:26:00Z</dcterms:modified>
</cp:coreProperties>
</file>